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53A45" w14:textId="77777777" w:rsidR="00E56891" w:rsidRDefault="00E56891" w:rsidP="00E56891">
      <w:pPr>
        <w:rPr>
          <w:rFonts w:ascii="Times New Roman" w:hAnsi="Times New Roman" w:cs="Times New Roman"/>
          <w:b/>
          <w:bCs/>
          <w:sz w:val="20"/>
          <w:szCs w:val="20"/>
          <w:lang w:val="uk-UA"/>
        </w:rPr>
      </w:pPr>
    </w:p>
    <w:p w14:paraId="65B940A8" w14:textId="0EB5839A" w:rsidR="00E56891" w:rsidRDefault="00E56891" w:rsidP="00E56891">
      <w:pPr>
        <w:spacing w:after="0" w:line="276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  <w:lang w:val="uk-UA"/>
        </w:rPr>
      </w:pPr>
      <w:r w:rsidRPr="00C91E52">
        <w:rPr>
          <w:rFonts w:ascii="Times New Roman" w:hAnsi="Times New Roman" w:cs="Times New Roman"/>
          <w:b/>
          <w:bCs/>
          <w:color w:val="FF0000"/>
          <w:sz w:val="24"/>
          <w:szCs w:val="24"/>
          <w:lang w:val="uk-UA"/>
        </w:rPr>
        <w:t xml:space="preserve">Друкується на фірмовому бланку </w:t>
      </w:r>
    </w:p>
    <w:p w14:paraId="648668E9" w14:textId="7A6A3030" w:rsidR="00A572A6" w:rsidRPr="00C91E52" w:rsidRDefault="00A572A6" w:rsidP="00E5689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lang w:val="uk-UA"/>
        </w:rPr>
        <w:t>ДВОСТОРОННІМ ДРУКОМ</w:t>
      </w:r>
    </w:p>
    <w:p w14:paraId="0EF253D6" w14:textId="77777777" w:rsidR="00E56891" w:rsidRPr="00712FFB" w:rsidRDefault="00E56891" w:rsidP="00E56891">
      <w:pPr>
        <w:spacing w:after="0" w:line="276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14:paraId="0186F450" w14:textId="77777777" w:rsidR="00E56891" w:rsidRPr="00712FFB" w:rsidRDefault="00E56891" w:rsidP="00E56891">
      <w:pPr>
        <w:spacing w:after="0" w:line="276" w:lineRule="auto"/>
        <w:ind w:left="4678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712FFB">
        <w:rPr>
          <w:rFonts w:ascii="Times New Roman" w:hAnsi="Times New Roman" w:cs="Times New Roman"/>
          <w:b/>
          <w:sz w:val="24"/>
          <w:szCs w:val="24"/>
          <w:lang w:val="uk-UA"/>
        </w:rPr>
        <w:t>ТОВАРИСТВУ З ОБМЕЖЕНОЮ ВІДПОВІДАЛЬНІСТЮ «УКРАЇНСЬКИЙ КЛІРИНГОВИЙ ДІМ»</w:t>
      </w:r>
    </w:p>
    <w:p w14:paraId="3157640D" w14:textId="77777777" w:rsidR="00E56891" w:rsidRPr="00712FFB" w:rsidRDefault="00E56891" w:rsidP="00E56891">
      <w:pPr>
        <w:spacing w:after="0" w:line="276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14:paraId="00A6090A" w14:textId="77777777" w:rsidR="00E56891" w:rsidRPr="00712FFB" w:rsidRDefault="00E56891" w:rsidP="00E5689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712FFB">
        <w:rPr>
          <w:rFonts w:ascii="Times New Roman" w:hAnsi="Times New Roman" w:cs="Times New Roman"/>
          <w:b/>
          <w:sz w:val="24"/>
          <w:szCs w:val="24"/>
          <w:lang w:val="uk-UA"/>
        </w:rPr>
        <w:t>ЗАЯВА</w:t>
      </w:r>
    </w:p>
    <w:p w14:paraId="7CB57A17" w14:textId="77777777" w:rsidR="00E56891" w:rsidRPr="00712FFB" w:rsidRDefault="00E56891" w:rsidP="00E56891">
      <w:pPr>
        <w:spacing w:after="0" w:line="276" w:lineRule="auto"/>
        <w:jc w:val="center"/>
        <w:rPr>
          <w:rFonts w:ascii="Times New Roman" w:eastAsia="Calibri" w:hAnsi="Times New Roman" w:cs="Times New Roman"/>
          <w:b/>
          <w:spacing w:val="-5"/>
          <w:sz w:val="24"/>
          <w:szCs w:val="24"/>
          <w:lang w:val="uk-UA"/>
        </w:rPr>
      </w:pPr>
      <w:r w:rsidRPr="00712FFB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про приєднання </w:t>
      </w:r>
      <w:r w:rsidRPr="00712FFB">
        <w:rPr>
          <w:rFonts w:ascii="Times New Roman" w:eastAsia="Calibri" w:hAnsi="Times New Roman" w:cs="Times New Roman"/>
          <w:b/>
          <w:spacing w:val="-5"/>
          <w:sz w:val="24"/>
          <w:szCs w:val="24"/>
          <w:lang w:val="uk-UA"/>
        </w:rPr>
        <w:t>до договору про клірингове обслуговування</w:t>
      </w:r>
    </w:p>
    <w:p w14:paraId="5919C86B" w14:textId="77777777" w:rsidR="00E56891" w:rsidRPr="00712FFB" w:rsidRDefault="00E56891" w:rsidP="00E56891">
      <w:pPr>
        <w:spacing w:after="0" w:line="276" w:lineRule="auto"/>
        <w:ind w:left="555" w:right="1074"/>
        <w:jc w:val="center"/>
        <w:rPr>
          <w:rFonts w:ascii="Times New Roman" w:hAnsi="Times New Roman" w:cs="Times New Roman"/>
          <w:b/>
          <w:i/>
          <w:sz w:val="24"/>
          <w:lang w:val="uk-UA"/>
        </w:rPr>
      </w:pPr>
      <w:r w:rsidRPr="00712FFB">
        <w:rPr>
          <w:rFonts w:ascii="Times New Roman" w:hAnsi="Times New Roman" w:cs="Times New Roman"/>
          <w:b/>
          <w:i/>
          <w:sz w:val="24"/>
          <w:lang w:val="uk-UA"/>
        </w:rPr>
        <w:t>Відповідно до ст. 634 Цивільного кодексу України шляхом підписання та подання цієї</w:t>
      </w:r>
      <w:r w:rsidRPr="00712FFB">
        <w:rPr>
          <w:rFonts w:ascii="Times New Roman" w:hAnsi="Times New Roman" w:cs="Times New Roman"/>
          <w:b/>
          <w:i/>
          <w:spacing w:val="-57"/>
          <w:sz w:val="24"/>
          <w:lang w:val="uk-UA"/>
        </w:rPr>
        <w:t xml:space="preserve">                        </w:t>
      </w:r>
      <w:r w:rsidRPr="00712FFB">
        <w:rPr>
          <w:rFonts w:ascii="Times New Roman" w:hAnsi="Times New Roman" w:cs="Times New Roman"/>
          <w:b/>
          <w:i/>
          <w:sz w:val="24"/>
          <w:lang w:val="uk-UA"/>
        </w:rPr>
        <w:t>Заяви про приєднання до Договору про клірингове обслуговування (далі - Заява) Товариству з обмеженою</w:t>
      </w:r>
      <w:r w:rsidRPr="00712FFB">
        <w:rPr>
          <w:rFonts w:ascii="Times New Roman" w:hAnsi="Times New Roman" w:cs="Times New Roman"/>
          <w:b/>
          <w:i/>
          <w:spacing w:val="1"/>
          <w:sz w:val="24"/>
          <w:lang w:val="uk-UA"/>
        </w:rPr>
        <w:t xml:space="preserve"> </w:t>
      </w:r>
      <w:r w:rsidRPr="00712FFB">
        <w:rPr>
          <w:rFonts w:ascii="Times New Roman" w:hAnsi="Times New Roman" w:cs="Times New Roman"/>
          <w:b/>
          <w:i/>
          <w:sz w:val="24"/>
          <w:lang w:val="uk-UA"/>
        </w:rPr>
        <w:t>відповідальністю</w:t>
      </w:r>
      <w:r w:rsidRPr="00712FFB">
        <w:rPr>
          <w:rFonts w:ascii="Times New Roman" w:hAnsi="Times New Roman" w:cs="Times New Roman"/>
          <w:b/>
          <w:i/>
          <w:spacing w:val="-2"/>
          <w:sz w:val="24"/>
          <w:lang w:val="uk-UA"/>
        </w:rPr>
        <w:t xml:space="preserve"> </w:t>
      </w:r>
      <w:r w:rsidRPr="00712FFB">
        <w:rPr>
          <w:rFonts w:ascii="Times New Roman" w:hAnsi="Times New Roman" w:cs="Times New Roman"/>
          <w:b/>
          <w:i/>
          <w:sz w:val="24"/>
          <w:lang w:val="uk-UA"/>
        </w:rPr>
        <w:t>«УКРАЇНСЬКИЙ</w:t>
      </w:r>
      <w:r w:rsidRPr="00712FFB">
        <w:rPr>
          <w:rFonts w:ascii="Times New Roman" w:hAnsi="Times New Roman" w:cs="Times New Roman"/>
          <w:b/>
          <w:i/>
          <w:spacing w:val="-1"/>
          <w:sz w:val="24"/>
          <w:lang w:val="uk-UA"/>
        </w:rPr>
        <w:t xml:space="preserve"> </w:t>
      </w:r>
      <w:r w:rsidRPr="00712FFB">
        <w:rPr>
          <w:rFonts w:ascii="Times New Roman" w:hAnsi="Times New Roman" w:cs="Times New Roman"/>
          <w:b/>
          <w:i/>
          <w:sz w:val="24"/>
          <w:lang w:val="uk-UA"/>
        </w:rPr>
        <w:t>КЛІРИНГОВИЙ ДІМ»</w:t>
      </w:r>
      <w:r w:rsidRPr="00712FFB">
        <w:rPr>
          <w:rFonts w:ascii="Times New Roman" w:hAnsi="Times New Roman" w:cs="Times New Roman"/>
          <w:b/>
          <w:i/>
          <w:spacing w:val="-1"/>
          <w:sz w:val="24"/>
          <w:lang w:val="uk-UA"/>
        </w:rPr>
        <w:t xml:space="preserve"> </w:t>
      </w:r>
      <w:r w:rsidRPr="00712FFB">
        <w:rPr>
          <w:rFonts w:ascii="Times New Roman" w:hAnsi="Times New Roman" w:cs="Times New Roman"/>
          <w:b/>
          <w:i/>
          <w:sz w:val="24"/>
          <w:lang w:val="uk-UA"/>
        </w:rPr>
        <w:t>(надалі</w:t>
      </w:r>
      <w:r w:rsidRPr="00712FFB">
        <w:rPr>
          <w:rFonts w:ascii="Times New Roman" w:hAnsi="Times New Roman" w:cs="Times New Roman"/>
          <w:b/>
          <w:i/>
          <w:spacing w:val="-1"/>
          <w:sz w:val="24"/>
          <w:lang w:val="uk-UA"/>
        </w:rPr>
        <w:t xml:space="preserve"> </w:t>
      </w:r>
      <w:r w:rsidRPr="00712FFB">
        <w:rPr>
          <w:rFonts w:ascii="Times New Roman" w:hAnsi="Times New Roman" w:cs="Times New Roman"/>
          <w:b/>
          <w:i/>
          <w:sz w:val="24"/>
          <w:lang w:val="uk-UA"/>
        </w:rPr>
        <w:t>-</w:t>
      </w:r>
      <w:r w:rsidRPr="00712FFB">
        <w:rPr>
          <w:rFonts w:ascii="Times New Roman" w:hAnsi="Times New Roman" w:cs="Times New Roman"/>
          <w:b/>
          <w:i/>
          <w:spacing w:val="-1"/>
          <w:sz w:val="24"/>
          <w:lang w:val="uk-UA"/>
        </w:rPr>
        <w:t xml:space="preserve"> </w:t>
      </w:r>
      <w:r w:rsidRPr="00712FFB">
        <w:rPr>
          <w:rFonts w:ascii="Times New Roman" w:hAnsi="Times New Roman" w:cs="Times New Roman"/>
          <w:b/>
          <w:i/>
          <w:sz w:val="24"/>
          <w:lang w:val="uk-UA"/>
        </w:rPr>
        <w:t>УКД),</w:t>
      </w:r>
    </w:p>
    <w:p w14:paraId="4D2A8876" w14:textId="283A6770" w:rsidR="00E56891" w:rsidRPr="00712FFB" w:rsidRDefault="00E56891" w:rsidP="00E56891">
      <w:pPr>
        <w:spacing w:after="0" w:line="276" w:lineRule="auto"/>
        <w:ind w:left="-426" w:right="-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12FFB">
        <w:rPr>
          <w:rFonts w:ascii="Times New Roman" w:hAnsi="Times New Roman" w:cs="Times New Roman"/>
          <w:sz w:val="24"/>
          <w:szCs w:val="24"/>
          <w:lang w:val="uk-UA"/>
        </w:rPr>
        <w:t>________________________________________</w:t>
      </w:r>
      <w:r w:rsidR="006957D3" w:rsidRPr="006957D3">
        <w:rPr>
          <w:rFonts w:ascii="Times New Roman" w:hAnsi="Times New Roman" w:cs="Times New Roman"/>
          <w:i/>
          <w:iCs/>
          <w:sz w:val="24"/>
          <w:szCs w:val="24"/>
          <w:lang w:val="uk-UA"/>
        </w:rPr>
        <w:t>(повна назва юридичної особи)</w:t>
      </w:r>
      <w:r w:rsidRPr="006957D3">
        <w:rPr>
          <w:rFonts w:ascii="Times New Roman" w:hAnsi="Times New Roman" w:cs="Times New Roman"/>
          <w:sz w:val="24"/>
          <w:szCs w:val="24"/>
          <w:lang w:val="uk-UA"/>
        </w:rPr>
        <w:t>,</w:t>
      </w:r>
      <w:r w:rsidRPr="006957D3">
        <w:rPr>
          <w:rFonts w:ascii="Times New Roman" w:hAnsi="Times New Roman" w:cs="Times New Roman"/>
          <w:i/>
          <w:iCs/>
          <w:sz w:val="24"/>
          <w:szCs w:val="24"/>
          <w:lang w:val="uk-UA"/>
        </w:rPr>
        <w:t xml:space="preserve"> </w:t>
      </w:r>
      <w:r w:rsidRPr="00712FFB">
        <w:rPr>
          <w:rFonts w:ascii="Times New Roman" w:hAnsi="Times New Roman" w:cs="Times New Roman"/>
          <w:sz w:val="24"/>
          <w:szCs w:val="24"/>
          <w:lang w:val="uk-UA"/>
        </w:rPr>
        <w:t>в особі ______________________</w:t>
      </w:r>
      <w:r w:rsidR="006957D3" w:rsidRPr="006957D3">
        <w:rPr>
          <w:rFonts w:ascii="Times New Roman" w:hAnsi="Times New Roman" w:cs="Times New Roman"/>
          <w:i/>
          <w:iCs/>
          <w:sz w:val="24"/>
          <w:szCs w:val="24"/>
          <w:lang w:val="uk-UA"/>
        </w:rPr>
        <w:t>(посада</w:t>
      </w:r>
      <w:r w:rsidR="006957D3">
        <w:rPr>
          <w:rFonts w:ascii="Times New Roman" w:hAnsi="Times New Roman" w:cs="Times New Roman"/>
          <w:i/>
          <w:iCs/>
          <w:sz w:val="24"/>
          <w:szCs w:val="24"/>
          <w:lang w:val="uk-UA"/>
        </w:rPr>
        <w:t xml:space="preserve"> та </w:t>
      </w:r>
      <w:r w:rsidR="006957D3" w:rsidRPr="006957D3">
        <w:rPr>
          <w:rFonts w:ascii="Times New Roman" w:hAnsi="Times New Roman" w:cs="Times New Roman"/>
          <w:i/>
          <w:iCs/>
          <w:sz w:val="24"/>
          <w:szCs w:val="24"/>
          <w:lang w:val="uk-UA"/>
        </w:rPr>
        <w:t>ПІБ)</w:t>
      </w:r>
      <w:r w:rsidRPr="006957D3">
        <w:rPr>
          <w:rFonts w:ascii="Times New Roman" w:hAnsi="Times New Roman" w:cs="Times New Roman"/>
          <w:sz w:val="24"/>
          <w:szCs w:val="24"/>
          <w:lang w:val="uk-UA"/>
        </w:rPr>
        <w:t>,</w:t>
      </w:r>
      <w:r w:rsidRPr="006957D3">
        <w:rPr>
          <w:rFonts w:ascii="Times New Roman" w:hAnsi="Times New Roman" w:cs="Times New Roman"/>
          <w:i/>
          <w:iCs/>
          <w:sz w:val="24"/>
          <w:szCs w:val="24"/>
          <w:lang w:val="uk-UA"/>
        </w:rPr>
        <w:t xml:space="preserve"> </w:t>
      </w:r>
      <w:r w:rsidRPr="00712FFB">
        <w:rPr>
          <w:rFonts w:ascii="Times New Roman" w:hAnsi="Times New Roman" w:cs="Times New Roman"/>
          <w:sz w:val="24"/>
          <w:szCs w:val="24"/>
          <w:lang w:val="uk-UA"/>
        </w:rPr>
        <w:t>що діє на підставі ______________________, приєднується до умов Договору про клірингове обслуговування (далі – Договір), який розміщений на офіційному веб-сайті УКД за адресою: www.</w:t>
      </w:r>
      <w:r w:rsidRPr="00712FFB">
        <w:rPr>
          <w:rFonts w:ascii="Times New Roman" w:hAnsi="Times New Roman" w:cs="Times New Roman"/>
          <w:sz w:val="24"/>
          <w:szCs w:val="24"/>
          <w:lang w:val="en-US"/>
        </w:rPr>
        <w:t>uaclearing</w:t>
      </w:r>
      <w:r w:rsidRPr="00712FFB">
        <w:rPr>
          <w:rFonts w:ascii="Times New Roman" w:hAnsi="Times New Roman" w:cs="Times New Roman"/>
          <w:sz w:val="24"/>
          <w:szCs w:val="24"/>
          <w:lang w:val="uk-UA"/>
        </w:rPr>
        <w:t>.com.ua.</w:t>
      </w:r>
    </w:p>
    <w:p w14:paraId="73C1FDAA" w14:textId="77777777" w:rsidR="00E56891" w:rsidRPr="00712FFB" w:rsidRDefault="00E56891" w:rsidP="00E56891">
      <w:pPr>
        <w:spacing w:after="0" w:line="276" w:lineRule="auto"/>
        <w:ind w:left="-426" w:right="-284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742D6B0D" w14:textId="2D180986" w:rsidR="00E56891" w:rsidRPr="00712FFB" w:rsidRDefault="00E56891" w:rsidP="00E56891">
      <w:pPr>
        <w:spacing w:after="0" w:line="276" w:lineRule="auto"/>
        <w:ind w:left="-426" w:right="-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12FFB">
        <w:rPr>
          <w:rFonts w:ascii="Times New Roman" w:hAnsi="Times New Roman" w:cs="Times New Roman"/>
          <w:sz w:val="24"/>
          <w:szCs w:val="24"/>
          <w:lang w:val="uk-UA"/>
        </w:rPr>
        <w:t>Підписанням цієї Заяви засвідчує, що:</w:t>
      </w:r>
    </w:p>
    <w:p w14:paraId="0D70BB26" w14:textId="77777777" w:rsidR="00E56891" w:rsidRPr="00712FFB" w:rsidRDefault="00E56891" w:rsidP="00E56891">
      <w:pPr>
        <w:pStyle w:val="a9"/>
        <w:numPr>
          <w:ilvl w:val="0"/>
          <w:numId w:val="1"/>
        </w:numPr>
        <w:spacing w:after="0" w:line="276" w:lineRule="auto"/>
        <w:ind w:left="-426" w:right="-284" w:firstLine="0"/>
        <w:contextualSpacing w:val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12FFB">
        <w:rPr>
          <w:rFonts w:ascii="Times New Roman" w:hAnsi="Times New Roman" w:cs="Times New Roman"/>
          <w:sz w:val="24"/>
          <w:szCs w:val="24"/>
          <w:lang w:val="uk-UA"/>
        </w:rPr>
        <w:t>ознайомлений з усіма умовами Договору, Правилами провадження клірингової діяльності УКД та іншими внутрішніми документами УКД, які регулюють порядок надання клірингових послуг;</w:t>
      </w:r>
    </w:p>
    <w:p w14:paraId="38C86A29" w14:textId="77777777" w:rsidR="00E56891" w:rsidRPr="00712FFB" w:rsidRDefault="00E56891" w:rsidP="00E56891">
      <w:pPr>
        <w:pStyle w:val="a9"/>
        <w:numPr>
          <w:ilvl w:val="0"/>
          <w:numId w:val="1"/>
        </w:numPr>
        <w:spacing w:after="0" w:line="276" w:lineRule="auto"/>
        <w:ind w:left="-426" w:right="-284" w:firstLine="0"/>
        <w:contextualSpacing w:val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12FFB">
        <w:rPr>
          <w:rFonts w:ascii="Times New Roman" w:hAnsi="Times New Roman" w:cs="Times New Roman"/>
          <w:sz w:val="24"/>
          <w:szCs w:val="24"/>
          <w:lang w:val="uk-UA"/>
        </w:rPr>
        <w:t>повністю розуміє зміст Договору, значення термінів і всіх його умов, приймає на себе права та обов’язки учасника клірингу, безумовно погоджується з ними та зобов’язується виконувати Правила провадження клірингової діяльності УКД та всі без виключення інші нормативно-правові та внутрішні документи УКД, які регулюють порядок надання клірингових послуг;</w:t>
      </w:r>
    </w:p>
    <w:p w14:paraId="7B9D7A10" w14:textId="77777777" w:rsidR="00E56891" w:rsidRPr="00712FFB" w:rsidRDefault="00E56891" w:rsidP="00E56891">
      <w:pPr>
        <w:pStyle w:val="a9"/>
        <w:numPr>
          <w:ilvl w:val="0"/>
          <w:numId w:val="1"/>
        </w:numPr>
        <w:spacing w:after="0" w:line="276" w:lineRule="auto"/>
        <w:ind w:left="-426" w:right="-284" w:firstLine="0"/>
        <w:contextualSpacing w:val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12FFB">
        <w:rPr>
          <w:rFonts w:ascii="Times New Roman" w:hAnsi="Times New Roman" w:cs="Times New Roman"/>
          <w:sz w:val="24"/>
          <w:szCs w:val="24"/>
          <w:lang w:val="uk-UA"/>
        </w:rPr>
        <w:t>добровільно укладає Договір відповідно до умов, визначених на офіційному вебсайті УКД у мережі Інтернет за адресою: www.uaclearing.com.ua, шляхом приєднання до нього в повному обсязі;</w:t>
      </w:r>
    </w:p>
    <w:p w14:paraId="6360A97A" w14:textId="77777777" w:rsidR="00E56891" w:rsidRPr="00712FFB" w:rsidRDefault="00E56891" w:rsidP="00E56891">
      <w:pPr>
        <w:pStyle w:val="a9"/>
        <w:numPr>
          <w:ilvl w:val="0"/>
          <w:numId w:val="1"/>
        </w:numPr>
        <w:spacing w:after="0" w:line="276" w:lineRule="auto"/>
        <w:ind w:left="-426" w:right="-284" w:firstLine="0"/>
        <w:contextualSpacing w:val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12FFB">
        <w:rPr>
          <w:rFonts w:ascii="Times New Roman" w:hAnsi="Times New Roman" w:cs="Times New Roman"/>
          <w:sz w:val="24"/>
          <w:szCs w:val="24"/>
          <w:lang w:val="uk-UA"/>
        </w:rPr>
        <w:t>погоджується на всі зміни до Договору та інші внутрішні документи УКД, які регулюють порядок надання клірингових послуг, що будуть внесені до них в майбутньому;</w:t>
      </w:r>
    </w:p>
    <w:p w14:paraId="0E529C4B" w14:textId="77777777" w:rsidR="00E56891" w:rsidRPr="00712FFB" w:rsidRDefault="00E56891" w:rsidP="00E56891">
      <w:pPr>
        <w:pStyle w:val="a9"/>
        <w:numPr>
          <w:ilvl w:val="0"/>
          <w:numId w:val="1"/>
        </w:numPr>
        <w:spacing w:after="0" w:line="276" w:lineRule="auto"/>
        <w:ind w:left="-426" w:right="-284" w:firstLine="0"/>
        <w:contextualSpacing w:val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12FFB">
        <w:rPr>
          <w:rFonts w:ascii="Times New Roman" w:hAnsi="Times New Roman" w:cs="Times New Roman"/>
          <w:sz w:val="24"/>
          <w:szCs w:val="24"/>
          <w:lang w:val="uk-UA"/>
        </w:rPr>
        <w:t>ознайомлений з інформацією, що міститься у частині п’ятій статті 7 Закону України «Про фінансові послуги та фінансові компанії»;</w:t>
      </w:r>
    </w:p>
    <w:p w14:paraId="12429D19" w14:textId="77777777" w:rsidR="00E56891" w:rsidRPr="00712FFB" w:rsidRDefault="00E56891" w:rsidP="00E56891">
      <w:pPr>
        <w:pStyle w:val="a9"/>
        <w:numPr>
          <w:ilvl w:val="0"/>
          <w:numId w:val="1"/>
        </w:numPr>
        <w:spacing w:after="0" w:line="276" w:lineRule="auto"/>
        <w:ind w:left="-426" w:right="-284" w:firstLine="0"/>
        <w:contextualSpacing w:val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12FFB">
        <w:rPr>
          <w:rFonts w:ascii="Times New Roman" w:hAnsi="Times New Roman" w:cs="Times New Roman"/>
          <w:sz w:val="24"/>
          <w:szCs w:val="24"/>
          <w:lang w:val="uk-UA"/>
        </w:rPr>
        <w:t>отримана інформація є достатньою для оцінки ризиків, тарифів та витрат, пов’язаних з отриманням статусу учасника клірингу та користуванням послугами УКД.</w:t>
      </w:r>
    </w:p>
    <w:p w14:paraId="2091963C" w14:textId="77777777" w:rsidR="00E56891" w:rsidRPr="00712FFB" w:rsidRDefault="00E56891" w:rsidP="00E5689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C3D4096" w14:textId="77777777" w:rsidR="00E56891" w:rsidRPr="004C319F" w:rsidRDefault="00E56891" w:rsidP="00E56891">
      <w:pPr>
        <w:pStyle w:val="4"/>
        <w:spacing w:before="1" w:line="276" w:lineRule="auto"/>
        <w:rPr>
          <w:b/>
          <w:bCs/>
          <w:lang w:val="uk-UA"/>
        </w:rPr>
      </w:pPr>
      <w:r w:rsidRPr="004C319F">
        <w:rPr>
          <w:lang w:val="uk-UA"/>
        </w:rPr>
        <w:t>РЕКВІЗИТИ</w:t>
      </w:r>
      <w:r w:rsidRPr="004C319F">
        <w:rPr>
          <w:spacing w:val="-2"/>
          <w:lang w:val="uk-UA"/>
        </w:rPr>
        <w:t xml:space="preserve"> </w:t>
      </w:r>
      <w:r w:rsidRPr="004C319F">
        <w:rPr>
          <w:lang w:val="uk-UA"/>
        </w:rPr>
        <w:t>УЧАСНИКА:</w:t>
      </w:r>
    </w:p>
    <w:p w14:paraId="24E3643B" w14:textId="77777777" w:rsidR="00E56891" w:rsidRPr="00712FFB" w:rsidRDefault="00E56891" w:rsidP="00E56891">
      <w:pPr>
        <w:pStyle w:val="af"/>
        <w:tabs>
          <w:tab w:val="left" w:pos="5565"/>
        </w:tabs>
        <w:spacing w:before="36" w:line="276" w:lineRule="auto"/>
        <w:ind w:left="0"/>
        <w:jc w:val="left"/>
      </w:pPr>
      <w:r w:rsidRPr="00712FFB">
        <w:t>Юридична</w:t>
      </w:r>
      <w:r w:rsidRPr="00712FFB">
        <w:rPr>
          <w:spacing w:val="-4"/>
        </w:rPr>
        <w:t xml:space="preserve"> </w:t>
      </w:r>
      <w:r w:rsidRPr="00712FFB">
        <w:t>адреса:</w:t>
      </w:r>
      <w:r w:rsidRPr="00712FFB">
        <w:rPr>
          <w:spacing w:val="3"/>
        </w:rPr>
        <w:t xml:space="preserve"> </w:t>
      </w:r>
      <w:r w:rsidRPr="00712FFB">
        <w:rPr>
          <w:u w:val="single"/>
        </w:rPr>
        <w:t xml:space="preserve"> </w:t>
      </w:r>
      <w:r w:rsidRPr="00712FFB">
        <w:rPr>
          <w:u w:val="single"/>
        </w:rPr>
        <w:tab/>
      </w:r>
    </w:p>
    <w:p w14:paraId="4288E594" w14:textId="272DDDC9" w:rsidR="00E56891" w:rsidRPr="006C3BDC" w:rsidRDefault="00E56891" w:rsidP="00E56891">
      <w:pPr>
        <w:pStyle w:val="af"/>
        <w:tabs>
          <w:tab w:val="left" w:pos="5232"/>
        </w:tabs>
        <w:spacing w:before="74" w:line="276" w:lineRule="auto"/>
        <w:ind w:left="0"/>
        <w:jc w:val="left"/>
        <w:rPr>
          <w:i/>
          <w:iCs/>
        </w:rPr>
      </w:pPr>
      <w:r w:rsidRPr="00712FFB">
        <w:t>Банківські</w:t>
      </w:r>
      <w:r w:rsidRPr="00712FFB">
        <w:rPr>
          <w:spacing w:val="-8"/>
        </w:rPr>
        <w:t xml:space="preserve"> </w:t>
      </w:r>
      <w:r w:rsidRPr="00712FFB">
        <w:t>реквізити</w:t>
      </w:r>
      <w:r w:rsidR="006C3BDC">
        <w:t xml:space="preserve"> </w:t>
      </w:r>
      <w:r w:rsidR="006C3BDC" w:rsidRPr="006C3BDC">
        <w:rPr>
          <w:i/>
          <w:iCs/>
        </w:rPr>
        <w:t xml:space="preserve">(не заповнюється, </w:t>
      </w:r>
      <w:r w:rsidR="006C3BDC">
        <w:rPr>
          <w:i/>
          <w:iCs/>
        </w:rPr>
        <w:t>застосовуються раніше надані товарній біржі відомості про банківські рахунки)</w:t>
      </w:r>
    </w:p>
    <w:p w14:paraId="18DC36CF" w14:textId="60C040D3" w:rsidR="00E56891" w:rsidRPr="005C69E5" w:rsidRDefault="00E56891" w:rsidP="00E56891">
      <w:pPr>
        <w:pStyle w:val="af"/>
        <w:tabs>
          <w:tab w:val="left" w:pos="5232"/>
        </w:tabs>
        <w:spacing w:before="74" w:line="276" w:lineRule="auto"/>
        <w:ind w:left="0"/>
        <w:jc w:val="left"/>
        <w:rPr>
          <w:lang w:val="ru-RU"/>
        </w:rPr>
      </w:pPr>
      <w:r>
        <w:rPr>
          <w:spacing w:val="4"/>
        </w:rPr>
        <w:t>Адреса електронної пошти (</w:t>
      </w:r>
      <w:r>
        <w:rPr>
          <w:spacing w:val="4"/>
          <w:lang w:val="en-US"/>
        </w:rPr>
        <w:t>e</w:t>
      </w:r>
      <w:r w:rsidRPr="005C69E5">
        <w:rPr>
          <w:spacing w:val="4"/>
          <w:lang w:val="ru-RU"/>
        </w:rPr>
        <w:t>-</w:t>
      </w:r>
      <w:r>
        <w:rPr>
          <w:spacing w:val="4"/>
          <w:lang w:val="en-US"/>
        </w:rPr>
        <w:t>mail</w:t>
      </w:r>
      <w:r>
        <w:rPr>
          <w:spacing w:val="4"/>
        </w:rPr>
        <w:t>)</w:t>
      </w:r>
      <w:r w:rsidR="006957D3">
        <w:rPr>
          <w:spacing w:val="4"/>
          <w:lang w:val="ru-RU"/>
        </w:rPr>
        <w:t xml:space="preserve">: </w:t>
      </w:r>
      <w:r w:rsidRPr="00712FFB">
        <w:rPr>
          <w:u w:val="single"/>
        </w:rPr>
        <w:tab/>
      </w:r>
    </w:p>
    <w:p w14:paraId="532F6715" w14:textId="4E352C00" w:rsidR="00E56891" w:rsidRPr="00D25043" w:rsidRDefault="00E56891" w:rsidP="00E56891">
      <w:pPr>
        <w:pStyle w:val="af"/>
        <w:tabs>
          <w:tab w:val="left" w:pos="5232"/>
        </w:tabs>
        <w:spacing w:before="74" w:line="276" w:lineRule="auto"/>
        <w:ind w:left="0"/>
        <w:jc w:val="left"/>
        <w:rPr>
          <w:lang w:val="ru-RU"/>
        </w:rPr>
      </w:pPr>
      <w:r w:rsidRPr="00712FFB">
        <w:t>Ідентифікаційний номер</w:t>
      </w:r>
      <w:r w:rsidR="008A7F36">
        <w:t xml:space="preserve"> (код ЄДРПОУ)</w:t>
      </w:r>
      <w:r w:rsidRPr="00712FFB">
        <w:t>:</w:t>
      </w:r>
      <w:r w:rsidRPr="00712FFB">
        <w:rPr>
          <w:u w:val="single"/>
        </w:rPr>
        <w:t xml:space="preserve"> </w:t>
      </w:r>
      <w:r w:rsidRPr="00712FFB">
        <w:rPr>
          <w:u w:val="single"/>
        </w:rPr>
        <w:tab/>
      </w:r>
    </w:p>
    <w:p w14:paraId="5C928032" w14:textId="77777777" w:rsidR="00E56891" w:rsidRPr="00712FFB" w:rsidRDefault="00E56891" w:rsidP="00E56891">
      <w:pPr>
        <w:pStyle w:val="af"/>
        <w:tabs>
          <w:tab w:val="left" w:pos="1155"/>
          <w:tab w:val="left" w:pos="2173"/>
          <w:tab w:val="left" w:pos="2828"/>
        </w:tabs>
        <w:spacing w:before="40" w:line="276" w:lineRule="auto"/>
        <w:jc w:val="left"/>
      </w:pPr>
      <w:r w:rsidRPr="00712FFB">
        <w:t>«</w:t>
      </w:r>
      <w:r w:rsidRPr="00712FFB">
        <w:rPr>
          <w:u w:val="single"/>
        </w:rPr>
        <w:tab/>
      </w:r>
      <w:r w:rsidRPr="00712FFB">
        <w:t>»</w:t>
      </w:r>
      <w:r w:rsidRPr="00712FFB">
        <w:rPr>
          <w:u w:val="single"/>
        </w:rPr>
        <w:tab/>
      </w:r>
      <w:r w:rsidRPr="00712FFB">
        <w:t>20</w:t>
      </w:r>
      <w:r w:rsidRPr="00712FFB">
        <w:rPr>
          <w:u w:val="single"/>
        </w:rPr>
        <w:tab/>
      </w:r>
      <w:r w:rsidRPr="00712FFB">
        <w:t>року</w:t>
      </w:r>
    </w:p>
    <w:p w14:paraId="7B4CE9C2" w14:textId="77777777" w:rsidR="00E56891" w:rsidRPr="00712FFB" w:rsidRDefault="00E56891" w:rsidP="00E56891">
      <w:pPr>
        <w:pStyle w:val="af"/>
        <w:spacing w:before="4" w:line="276" w:lineRule="auto"/>
        <w:ind w:left="0"/>
        <w:jc w:val="left"/>
        <w:rPr>
          <w:sz w:val="23"/>
        </w:rPr>
      </w:pPr>
    </w:p>
    <w:p w14:paraId="50B0B162" w14:textId="77777777" w:rsidR="00E56891" w:rsidRPr="00712FFB" w:rsidRDefault="00E56891" w:rsidP="00E56891">
      <w:pPr>
        <w:pStyle w:val="af"/>
        <w:spacing w:before="4" w:line="276" w:lineRule="auto"/>
        <w:ind w:left="0"/>
        <w:jc w:val="left"/>
        <w:rPr>
          <w:sz w:val="23"/>
        </w:rPr>
      </w:pPr>
      <w:r w:rsidRPr="00712FFB"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9EA5B8B" wp14:editId="5EC6DADB">
                <wp:simplePos x="0" y="0"/>
                <wp:positionH relativeFrom="page">
                  <wp:posOffset>683260</wp:posOffset>
                </wp:positionH>
                <wp:positionV relativeFrom="paragraph">
                  <wp:posOffset>198755</wp:posOffset>
                </wp:positionV>
                <wp:extent cx="2133600" cy="1270"/>
                <wp:effectExtent l="0" t="0" r="0" b="0"/>
                <wp:wrapTopAndBottom/>
                <wp:docPr id="97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33600" cy="1270"/>
                        </a:xfrm>
                        <a:custGeom>
                          <a:avLst/>
                          <a:gdLst>
                            <a:gd name="T0" fmla="+- 0 1076 1076"/>
                            <a:gd name="T1" fmla="*/ T0 w 3360"/>
                            <a:gd name="T2" fmla="+- 0 4436 1076"/>
                            <a:gd name="T3" fmla="*/ T2 w 3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60">
                              <a:moveTo>
                                <a:pt x="0" y="0"/>
                              </a:moveTo>
                              <a:lnTo>
                                <a:pt x="33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389038CE" id="Freeform 12" o:spid="_x0000_s1026" style="position:absolute;margin-left:53.8pt;margin-top:15.65pt;width:168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" path="m,l3360,e" filled="f" strokeweight=".48pt">
                <v:path arrowok="t" o:connecttype="custom" o:connectlocs="0,0;2133600,0" o:connectangles="0,0"/>
                <w10:wrap type="topAndBottom" anchorx="page"/>
              </v:shape>
            </w:pict>
          </mc:Fallback>
        </mc:AlternateContent>
      </w:r>
      <w:r w:rsidRPr="00712FFB"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DC6EAF7" wp14:editId="2330AC52">
                <wp:simplePos x="0" y="0"/>
                <wp:positionH relativeFrom="page">
                  <wp:posOffset>2966720</wp:posOffset>
                </wp:positionH>
                <wp:positionV relativeFrom="paragraph">
                  <wp:posOffset>198755</wp:posOffset>
                </wp:positionV>
                <wp:extent cx="1369060" cy="1270"/>
                <wp:effectExtent l="0" t="0" r="0" b="0"/>
                <wp:wrapTopAndBottom/>
                <wp:docPr id="98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9060" cy="1270"/>
                        </a:xfrm>
                        <a:custGeom>
                          <a:avLst/>
                          <a:gdLst>
                            <a:gd name="T0" fmla="+- 0 4672 4672"/>
                            <a:gd name="T1" fmla="*/ T0 w 2156"/>
                            <a:gd name="T2" fmla="+- 0 6828 4672"/>
                            <a:gd name="T3" fmla="*/ T2 w 215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56">
                              <a:moveTo>
                                <a:pt x="0" y="0"/>
                              </a:moveTo>
                              <a:lnTo>
                                <a:pt x="2156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689352A8" id="Freeform 11" o:spid="_x0000_s1026" style="position:absolute;margin-left:233.6pt;margin-top:15.65pt;width:107.8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5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" path="m,l2156,e" filled="f" strokeweight=".48pt">
                <v:path arrowok="t" o:connecttype="custom" o:connectlocs="0,0;1369060,0" o:connectangles="0,0"/>
                <w10:wrap type="topAndBottom" anchorx="page"/>
              </v:shape>
            </w:pict>
          </mc:Fallback>
        </mc:AlternateContent>
      </w:r>
      <w:r w:rsidRPr="00712FFB">
        <w:rPr>
          <w:noProof/>
          <w:lang w:val="ru-RU"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D4F8E2C" wp14:editId="100DF34C">
                <wp:simplePos x="0" y="0"/>
                <wp:positionH relativeFrom="page">
                  <wp:posOffset>4436745</wp:posOffset>
                </wp:positionH>
                <wp:positionV relativeFrom="paragraph">
                  <wp:posOffset>198755</wp:posOffset>
                </wp:positionV>
                <wp:extent cx="2438400" cy="1270"/>
                <wp:effectExtent l="0" t="0" r="0" b="0"/>
                <wp:wrapTopAndBottom/>
                <wp:docPr id="99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8400" cy="1270"/>
                        </a:xfrm>
                        <a:custGeom>
                          <a:avLst/>
                          <a:gdLst>
                            <a:gd name="T0" fmla="+- 0 6987 6987"/>
                            <a:gd name="T1" fmla="*/ T0 w 3840"/>
                            <a:gd name="T2" fmla="+- 0 10827 6987"/>
                            <a:gd name="T3" fmla="*/ T2 w 3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840">
                              <a:moveTo>
                                <a:pt x="0" y="0"/>
                              </a:moveTo>
                              <a:lnTo>
                                <a:pt x="3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68D66B25" id="Freeform 10" o:spid="_x0000_s1026" style="position:absolute;margin-left:349.35pt;margin-top:15.65pt;width:192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" path="m,l3840,e" filled="f" strokeweight=".48pt">
                <v:path arrowok="t" o:connecttype="custom" o:connectlocs="0,0;2438400,0" o:connectangles="0,0"/>
                <w10:wrap type="topAndBottom" anchorx="page"/>
              </v:shape>
            </w:pict>
          </mc:Fallback>
        </mc:AlternateContent>
      </w:r>
    </w:p>
    <w:p w14:paraId="2591EAD3" w14:textId="77777777" w:rsidR="00E56891" w:rsidRPr="00425489" w:rsidRDefault="00E56891" w:rsidP="00E56891">
      <w:pPr>
        <w:tabs>
          <w:tab w:val="left" w:pos="4384"/>
        </w:tabs>
        <w:spacing w:before="16" w:after="0" w:line="276" w:lineRule="auto"/>
        <w:ind w:right="141"/>
        <w:rPr>
          <w:rFonts w:ascii="Times New Roman" w:hAnsi="Times New Roman" w:cs="Times New Roman"/>
          <w:sz w:val="18"/>
          <w:szCs w:val="18"/>
        </w:rPr>
      </w:pPr>
      <w:r w:rsidRPr="00712FFB">
        <w:rPr>
          <w:rFonts w:ascii="Times New Roman" w:hAnsi="Times New Roman" w:cs="Times New Roman"/>
          <w:sz w:val="18"/>
          <w:szCs w:val="18"/>
        </w:rPr>
        <w:t>(посада для</w:t>
      </w:r>
      <w:r w:rsidRPr="00712FFB">
        <w:rPr>
          <w:rFonts w:ascii="Times New Roman" w:hAnsi="Times New Roman" w:cs="Times New Roman"/>
          <w:spacing w:val="-3"/>
          <w:sz w:val="18"/>
          <w:szCs w:val="18"/>
        </w:rPr>
        <w:t xml:space="preserve"> </w:t>
      </w:r>
      <w:r w:rsidRPr="00712FFB">
        <w:rPr>
          <w:rFonts w:ascii="Times New Roman" w:hAnsi="Times New Roman" w:cs="Times New Roman"/>
          <w:sz w:val="18"/>
          <w:szCs w:val="18"/>
        </w:rPr>
        <w:t>юридичної</w:t>
      </w:r>
      <w:r w:rsidRPr="00712FFB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712FFB">
        <w:rPr>
          <w:rFonts w:ascii="Times New Roman" w:hAnsi="Times New Roman" w:cs="Times New Roman"/>
          <w:sz w:val="18"/>
          <w:szCs w:val="18"/>
        </w:rPr>
        <w:t>особи)</w:t>
      </w:r>
      <w:r w:rsidRPr="00712FFB">
        <w:rPr>
          <w:rFonts w:ascii="Times New Roman" w:hAnsi="Times New Roman" w:cs="Times New Roman"/>
          <w:sz w:val="18"/>
          <w:szCs w:val="18"/>
          <w:lang w:val="uk-UA"/>
        </w:rPr>
        <w:t xml:space="preserve">                               </w:t>
      </w:r>
      <w:r w:rsidRPr="00712FFB">
        <w:rPr>
          <w:rFonts w:ascii="Times New Roman" w:hAnsi="Times New Roman" w:cs="Times New Roman"/>
          <w:sz w:val="18"/>
          <w:szCs w:val="18"/>
        </w:rPr>
        <w:t xml:space="preserve">(підпис)           </w:t>
      </w:r>
      <w:r w:rsidRPr="00712FFB">
        <w:rPr>
          <w:rFonts w:ascii="Times New Roman" w:hAnsi="Times New Roman" w:cs="Times New Roman"/>
          <w:sz w:val="18"/>
          <w:szCs w:val="18"/>
          <w:lang w:val="uk-UA"/>
        </w:rPr>
        <w:t xml:space="preserve">                               </w:t>
      </w:r>
      <w:r w:rsidRPr="00712FFB">
        <w:rPr>
          <w:rFonts w:ascii="Times New Roman" w:hAnsi="Times New Roman" w:cs="Times New Roman"/>
          <w:sz w:val="18"/>
          <w:szCs w:val="18"/>
        </w:rPr>
        <w:t xml:space="preserve">     (Власне ім’я </w:t>
      </w:r>
      <w:r w:rsidRPr="00712FFB">
        <w:rPr>
          <w:rFonts w:ascii="Times New Roman" w:hAnsi="Times New Roman" w:cs="Times New Roman"/>
          <w:sz w:val="18"/>
          <w:szCs w:val="18"/>
          <w:lang w:val="uk-UA"/>
        </w:rPr>
        <w:t>ПРІЗВИЩЕ</w:t>
      </w:r>
      <w:r w:rsidRPr="00712FFB">
        <w:rPr>
          <w:rFonts w:ascii="Times New Roman" w:hAnsi="Times New Roman" w:cs="Times New Roman"/>
          <w:sz w:val="18"/>
          <w:szCs w:val="18"/>
        </w:rPr>
        <w:t>)</w:t>
      </w:r>
    </w:p>
    <w:p w14:paraId="1F8159FA" w14:textId="77777777" w:rsidR="00AD19B9" w:rsidRDefault="00AD19B9"/>
    <w:sectPr w:rsidR="00AD19B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mbria"/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592490"/>
    <w:multiLevelType w:val="hybridMultilevel"/>
    <w:tmpl w:val="A7F02E82"/>
    <w:lvl w:ilvl="0" w:tplc="2AA4265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891"/>
    <w:rsid w:val="00044552"/>
    <w:rsid w:val="004C319F"/>
    <w:rsid w:val="006957D3"/>
    <w:rsid w:val="006C3BDC"/>
    <w:rsid w:val="008A7F36"/>
    <w:rsid w:val="00A33A16"/>
    <w:rsid w:val="00A572A6"/>
    <w:rsid w:val="00AD19B9"/>
    <w:rsid w:val="00C44844"/>
    <w:rsid w:val="00C91E52"/>
    <w:rsid w:val="00DE706E"/>
    <w:rsid w:val="00E20B54"/>
    <w:rsid w:val="00E5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1923B"/>
  <w15:chartTrackingRefBased/>
  <w15:docId w15:val="{46F98EC8-CF7E-4092-AF50-22ADBFEE6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6891"/>
    <w:rPr>
      <w:lang w:val="ru-RU"/>
    </w:rPr>
  </w:style>
  <w:style w:type="paragraph" w:styleId="1">
    <w:name w:val="heading 1"/>
    <w:basedOn w:val="a"/>
    <w:next w:val="a"/>
    <w:link w:val="10"/>
    <w:uiPriority w:val="9"/>
    <w:qFormat/>
    <w:rsid w:val="00E568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68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68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E568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68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68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68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68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68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68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568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568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sid w:val="00E5689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5689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5689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5689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5689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5689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568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E568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68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E568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568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E56891"/>
    <w:rPr>
      <w:i/>
      <w:iCs/>
      <w:color w:val="404040" w:themeColor="text1" w:themeTint="BF"/>
    </w:rPr>
  </w:style>
  <w:style w:type="paragraph" w:styleId="a9">
    <w:name w:val="List Paragraph"/>
    <w:basedOn w:val="a"/>
    <w:link w:val="aa"/>
    <w:uiPriority w:val="34"/>
    <w:qFormat/>
    <w:rsid w:val="00E56891"/>
    <w:pPr>
      <w:ind w:left="720"/>
      <w:contextualSpacing/>
    </w:pPr>
  </w:style>
  <w:style w:type="character" w:styleId="ab">
    <w:name w:val="Intense Emphasis"/>
    <w:basedOn w:val="a0"/>
    <w:uiPriority w:val="21"/>
    <w:qFormat/>
    <w:rsid w:val="00E56891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E568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Насичена цитата Знак"/>
    <w:basedOn w:val="a0"/>
    <w:link w:val="ac"/>
    <w:uiPriority w:val="30"/>
    <w:rsid w:val="00E56891"/>
    <w:rPr>
      <w:i/>
      <w:iCs/>
      <w:color w:val="0F4761" w:themeColor="accent1" w:themeShade="BF"/>
    </w:rPr>
  </w:style>
  <w:style w:type="character" w:styleId="ae">
    <w:name w:val="Intense Reference"/>
    <w:basedOn w:val="a0"/>
    <w:uiPriority w:val="32"/>
    <w:qFormat/>
    <w:rsid w:val="00E56891"/>
    <w:rPr>
      <w:b/>
      <w:bCs/>
      <w:smallCaps/>
      <w:color w:val="0F4761" w:themeColor="accent1" w:themeShade="BF"/>
      <w:spacing w:val="5"/>
    </w:rPr>
  </w:style>
  <w:style w:type="paragraph" w:styleId="af">
    <w:name w:val="Body Text"/>
    <w:basedOn w:val="a"/>
    <w:link w:val="af0"/>
    <w:uiPriority w:val="1"/>
    <w:qFormat/>
    <w:rsid w:val="00E56891"/>
    <w:pPr>
      <w:widowControl w:val="0"/>
      <w:autoSpaceDE w:val="0"/>
      <w:autoSpaceDN w:val="0"/>
      <w:spacing w:after="0" w:line="240" w:lineRule="auto"/>
      <w:ind w:left="555"/>
      <w:jc w:val="both"/>
    </w:pPr>
    <w:rPr>
      <w:rFonts w:ascii="Times New Roman" w:eastAsia="Times New Roman" w:hAnsi="Times New Roman" w:cs="Times New Roman"/>
      <w:sz w:val="24"/>
      <w:szCs w:val="24"/>
      <w:lang w:val="uk-UA"/>
    </w:rPr>
  </w:style>
  <w:style w:type="character" w:customStyle="1" w:styleId="af0">
    <w:name w:val="Основний текст Знак"/>
    <w:basedOn w:val="a0"/>
    <w:link w:val="af"/>
    <w:uiPriority w:val="1"/>
    <w:rsid w:val="00E56891"/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Абзац списку Знак"/>
    <w:link w:val="a9"/>
    <w:uiPriority w:val="34"/>
    <w:locked/>
    <w:rsid w:val="00E568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1505</Words>
  <Characters>858</Characters>
  <Application>Microsoft Office Word</Application>
  <DocSecurity>0</DocSecurity>
  <Lines>7</Lines>
  <Paragraphs>4</Paragraphs>
  <ScaleCrop>false</ScaleCrop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Великая</dc:creator>
  <cp:keywords/>
  <dc:description/>
  <cp:lastModifiedBy>Анна Онишко</cp:lastModifiedBy>
  <cp:revision>8</cp:revision>
  <dcterms:created xsi:type="dcterms:W3CDTF">2024-12-13T17:16:00Z</dcterms:created>
  <dcterms:modified xsi:type="dcterms:W3CDTF">2024-12-24T10:15:00Z</dcterms:modified>
</cp:coreProperties>
</file>